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F6B" w:rsidRPr="00BE6F6B" w:rsidRDefault="00BE6F6B" w:rsidP="00BE6F6B">
      <w:pPr>
        <w:spacing w:after="200" w:line="276" w:lineRule="auto"/>
        <w:jc w:val="center"/>
        <w:rPr>
          <w:rFonts w:eastAsia="Calibri"/>
          <w:sz w:val="22"/>
          <w:szCs w:val="22"/>
          <w:lang w:eastAsia="en-US"/>
        </w:rPr>
      </w:pPr>
      <w:r w:rsidRPr="00BE6F6B">
        <w:rPr>
          <w:rFonts w:eastAsia="Calibri"/>
          <w:b/>
          <w:sz w:val="22"/>
          <w:szCs w:val="22"/>
          <w:lang w:eastAsia="en-US"/>
        </w:rPr>
        <w:t xml:space="preserve">Школьный этап ВсОШ  по ОБЖ     </w:t>
      </w:r>
      <w:r w:rsidRPr="00BE6F6B">
        <w:rPr>
          <w:rFonts w:eastAsia="Calibri"/>
          <w:sz w:val="22"/>
          <w:szCs w:val="22"/>
          <w:lang w:eastAsia="en-US"/>
        </w:rPr>
        <w:t xml:space="preserve">8 класс     </w:t>
      </w:r>
    </w:p>
    <w:p w:rsidR="00D52AB5" w:rsidRDefault="00D52AB5" w:rsidP="00D52AB5">
      <w:pPr>
        <w:jc w:val="center"/>
        <w:rPr>
          <w:sz w:val="22"/>
          <w:szCs w:val="22"/>
        </w:rPr>
      </w:pPr>
      <w:r w:rsidRPr="00BE6F6B">
        <w:rPr>
          <w:sz w:val="22"/>
          <w:szCs w:val="22"/>
        </w:rPr>
        <w:t>Уважаемый участник олимпиады!</w:t>
      </w:r>
    </w:p>
    <w:p w:rsidR="00BE6F6B" w:rsidRPr="00BE6F6B" w:rsidRDefault="00BE6F6B" w:rsidP="00D52AB5">
      <w:pPr>
        <w:jc w:val="center"/>
        <w:rPr>
          <w:sz w:val="22"/>
          <w:szCs w:val="22"/>
        </w:rPr>
      </w:pPr>
    </w:p>
    <w:p w:rsidR="00D52AB5" w:rsidRPr="00BE6F6B" w:rsidRDefault="00D52AB5" w:rsidP="00D52AB5">
      <w:pPr>
        <w:jc w:val="both"/>
        <w:rPr>
          <w:sz w:val="22"/>
          <w:szCs w:val="22"/>
        </w:rPr>
      </w:pPr>
      <w:r w:rsidRPr="00BE6F6B">
        <w:rPr>
          <w:sz w:val="22"/>
          <w:szCs w:val="22"/>
        </w:rPr>
        <w:t xml:space="preserve">Вам предлагаются 25 вопросов, соответствующих требованиям к минимуму знаний учащихся по предметы «Основы безопасности жизнедеятельности». К каждому тестовому вопросу предложено 3 и более вариантов ответа. Среди них содержатся как правильные, так и неправильные ответы, а также частично соответствующие смыслу вопросов. Правильным может быть только </w:t>
      </w:r>
      <w:r w:rsidRPr="00BE6F6B">
        <w:rPr>
          <w:b/>
          <w:bCs/>
          <w:i/>
          <w:iCs/>
          <w:sz w:val="22"/>
          <w:szCs w:val="22"/>
        </w:rPr>
        <w:t>один</w:t>
      </w:r>
      <w:r w:rsidRPr="00BE6F6B">
        <w:rPr>
          <w:sz w:val="22"/>
          <w:szCs w:val="22"/>
        </w:rPr>
        <w:t xml:space="preserve"> – тот, который наиболее полно соответствует смыслу вопроса. Внимательно читайте вопросы и предлагаемые варианты ответов. Ваша задача заключается в выборе </w:t>
      </w:r>
      <w:r w:rsidRPr="00BE6F6B">
        <w:rPr>
          <w:b/>
          <w:bCs/>
          <w:i/>
          <w:iCs/>
          <w:sz w:val="22"/>
          <w:szCs w:val="22"/>
        </w:rPr>
        <w:t xml:space="preserve">одного </w:t>
      </w:r>
      <w:r w:rsidRPr="00BE6F6B">
        <w:rPr>
          <w:sz w:val="22"/>
          <w:szCs w:val="22"/>
        </w:rPr>
        <w:t>из вари</w:t>
      </w:r>
      <w:r w:rsidR="00650D98">
        <w:rPr>
          <w:sz w:val="22"/>
          <w:szCs w:val="22"/>
        </w:rPr>
        <w:t xml:space="preserve">антов ответа, который по Вашему </w:t>
      </w:r>
      <w:r w:rsidRPr="00BE6F6B">
        <w:rPr>
          <w:sz w:val="22"/>
          <w:szCs w:val="22"/>
        </w:rPr>
        <w:t>мнению, является правильным. Старайтесь не угадывать, а логически обосновывать сделанный Вами выбор.</w:t>
      </w:r>
    </w:p>
    <w:p w:rsidR="00E33269" w:rsidRPr="00BE6F6B" w:rsidRDefault="00E33269" w:rsidP="00D52AB5">
      <w:pPr>
        <w:rPr>
          <w:bCs/>
          <w:sz w:val="22"/>
          <w:szCs w:val="22"/>
        </w:rPr>
      </w:pPr>
      <w:r w:rsidRPr="00BE6F6B">
        <w:rPr>
          <w:bCs/>
          <w:sz w:val="22"/>
          <w:szCs w:val="22"/>
        </w:rPr>
        <w:t>Оценивание результатов работы:</w:t>
      </w:r>
    </w:p>
    <w:p w:rsidR="00D52AB5" w:rsidRPr="00BE6F6B" w:rsidRDefault="00D52AB5" w:rsidP="00D52AB5">
      <w:pPr>
        <w:rPr>
          <w:bCs/>
          <w:sz w:val="22"/>
          <w:szCs w:val="22"/>
          <w:highlight w:val="yellow"/>
        </w:rPr>
      </w:pPr>
      <w:r w:rsidRPr="00BE6F6B">
        <w:rPr>
          <w:bCs/>
          <w:sz w:val="22"/>
          <w:szCs w:val="22"/>
        </w:rPr>
        <w:t xml:space="preserve">1 – 25 задания  за каждый правильный ответ выставляется 1 балл; </w:t>
      </w:r>
    </w:p>
    <w:p w:rsidR="00E33269" w:rsidRPr="00BE6F6B" w:rsidRDefault="00D52AB5" w:rsidP="00D52AB5">
      <w:pPr>
        <w:rPr>
          <w:bCs/>
          <w:sz w:val="22"/>
          <w:szCs w:val="22"/>
        </w:rPr>
      </w:pPr>
      <w:r w:rsidRPr="00BE6F6B">
        <w:rPr>
          <w:bCs/>
          <w:sz w:val="22"/>
          <w:szCs w:val="22"/>
        </w:rPr>
        <w:t>26-</w:t>
      </w:r>
      <w:r w:rsidR="000628B1" w:rsidRPr="00BE6F6B">
        <w:rPr>
          <w:bCs/>
          <w:sz w:val="22"/>
          <w:szCs w:val="22"/>
        </w:rPr>
        <w:t>30</w:t>
      </w:r>
      <w:r w:rsidRPr="00BE6F6B">
        <w:rPr>
          <w:bCs/>
          <w:sz w:val="22"/>
          <w:szCs w:val="22"/>
        </w:rPr>
        <w:t xml:space="preserve">  задание максимально оценивается </w:t>
      </w:r>
      <w:r w:rsidR="000628B1" w:rsidRPr="00BE6F6B">
        <w:rPr>
          <w:bCs/>
          <w:sz w:val="22"/>
          <w:szCs w:val="22"/>
        </w:rPr>
        <w:t xml:space="preserve"> каждый в 2</w:t>
      </w:r>
      <w:r w:rsidRPr="00BE6F6B">
        <w:rPr>
          <w:bCs/>
          <w:sz w:val="22"/>
          <w:szCs w:val="22"/>
        </w:rPr>
        <w:t xml:space="preserve"> балла </w:t>
      </w:r>
      <w:r w:rsidR="00E33269" w:rsidRPr="00BE6F6B">
        <w:rPr>
          <w:bCs/>
          <w:sz w:val="22"/>
          <w:szCs w:val="22"/>
        </w:rPr>
        <w:t>(ответ должен быть полным)</w:t>
      </w:r>
    </w:p>
    <w:p w:rsidR="009805AD" w:rsidRPr="00BE6F6B" w:rsidRDefault="00D52AB5" w:rsidP="009805AD">
      <w:pPr>
        <w:pStyle w:val="aa"/>
        <w:jc w:val="both"/>
        <w:rPr>
          <w:rFonts w:ascii="Times New Roman" w:hAnsi="Times New Roman" w:cs="Times New Roman"/>
          <w:bCs/>
        </w:rPr>
      </w:pPr>
      <w:r w:rsidRPr="00BE6F6B">
        <w:rPr>
          <w:rFonts w:ascii="Times New Roman" w:hAnsi="Times New Roman" w:cs="Times New Roman"/>
        </w:rPr>
        <w:t>Максимальное</w:t>
      </w:r>
      <w:r w:rsidR="00E33269" w:rsidRPr="00BE6F6B">
        <w:rPr>
          <w:rFonts w:ascii="Times New Roman" w:hAnsi="Times New Roman" w:cs="Times New Roman"/>
        </w:rPr>
        <w:t xml:space="preserve"> количество баллов – 35</w:t>
      </w:r>
      <w:r w:rsidRPr="00BE6F6B">
        <w:rPr>
          <w:rFonts w:ascii="Times New Roman" w:hAnsi="Times New Roman" w:cs="Times New Roman"/>
        </w:rPr>
        <w:t>.</w:t>
      </w:r>
      <w:r w:rsidR="00E33269" w:rsidRPr="00BE6F6B">
        <w:rPr>
          <w:rFonts w:ascii="Times New Roman" w:hAnsi="Times New Roman" w:cs="Times New Roman"/>
        </w:rPr>
        <w:t xml:space="preserve"> </w:t>
      </w:r>
      <w:r w:rsidRPr="00BE6F6B">
        <w:rPr>
          <w:rFonts w:ascii="Times New Roman" w:hAnsi="Times New Roman" w:cs="Times New Roman"/>
        </w:rPr>
        <w:t xml:space="preserve">Продолжительность </w:t>
      </w:r>
      <w:r w:rsidR="00E33269" w:rsidRPr="00BE6F6B">
        <w:rPr>
          <w:rFonts w:ascii="Times New Roman" w:hAnsi="Times New Roman" w:cs="Times New Roman"/>
        </w:rPr>
        <w:t xml:space="preserve"> выполнения работы </w:t>
      </w:r>
      <w:r w:rsidRPr="00BE6F6B">
        <w:rPr>
          <w:rFonts w:ascii="Times New Roman" w:hAnsi="Times New Roman" w:cs="Times New Roman"/>
        </w:rPr>
        <w:t>– 45 минут.</w:t>
      </w:r>
      <w:r w:rsidR="009805AD" w:rsidRPr="00BE6F6B">
        <w:rPr>
          <w:rFonts w:ascii="Times New Roman" w:hAnsi="Times New Roman" w:cs="Times New Roman"/>
        </w:rPr>
        <w:t xml:space="preserve"> Победителем считается ученик, набравший наибольшее количество баллов, призером является ученик, набравший 50% и более баллов</w:t>
      </w:r>
    </w:p>
    <w:p w:rsidR="00D52AB5" w:rsidRDefault="00D52AB5" w:rsidP="00D52AB5">
      <w:pPr>
        <w:jc w:val="center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Тестовые задания. </w:t>
      </w:r>
    </w:p>
    <w:p w:rsidR="00BE6F6B" w:rsidRPr="00BE6F6B" w:rsidRDefault="00BE6F6B" w:rsidP="00D52AB5">
      <w:pPr>
        <w:jc w:val="center"/>
        <w:rPr>
          <w:b/>
          <w:bCs/>
          <w:sz w:val="22"/>
          <w:szCs w:val="22"/>
        </w:rPr>
      </w:pPr>
    </w:p>
    <w:p w:rsidR="00D52AB5" w:rsidRPr="00BE6F6B" w:rsidRDefault="00D52AB5" w:rsidP="00D52AB5">
      <w:pPr>
        <w:numPr>
          <w:ilvl w:val="0"/>
          <w:numId w:val="1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Какова основная причина образования оползней: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а) вулканическая деятельность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сдвиг горных пород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вода, просочившаяся по трещинам и порам вглубь пород и ведущая там разрушительную работу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осадки в виде дождя или снега</w:t>
      </w:r>
    </w:p>
    <w:p w:rsidR="00D52AB5" w:rsidRPr="00BE6F6B" w:rsidRDefault="00D52AB5" w:rsidP="00D52AB5">
      <w:pPr>
        <w:numPr>
          <w:ilvl w:val="0"/>
          <w:numId w:val="1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Горный поток, состоящий из смеси воды и рыхлообломочной горной породы называется: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обвалом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б) селем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оползнем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лавиной</w:t>
      </w:r>
    </w:p>
    <w:p w:rsidR="00D52AB5" w:rsidRPr="00BE6F6B" w:rsidRDefault="00D52AB5" w:rsidP="00D52AB5">
      <w:pPr>
        <w:numPr>
          <w:ilvl w:val="0"/>
          <w:numId w:val="1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Отрыв и катастрофическое падение больших масс горных пород, их опрокидывание, дробление и скатывание на крутых и обрывистых склонах это: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камнепад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оползень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обвал</w:t>
      </w:r>
    </w:p>
    <w:p w:rsidR="00D52AB5" w:rsidRPr="00BE6F6B" w:rsidRDefault="00D52AB5" w:rsidP="00D52AB5">
      <w:pPr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Проникновение воды в подвалы зданий через канализационную сеть (при сообщении канализации с рекой), по канавам и траншеям,  а также из-за значительного подпора грунтовых вод это: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затопление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затор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подтопление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зажор</w:t>
      </w:r>
    </w:p>
    <w:p w:rsidR="00D52AB5" w:rsidRPr="00BE6F6B" w:rsidRDefault="00D52AB5" w:rsidP="00D52AB5">
      <w:pPr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В зависимости от причины возникновения наводнения подразделяются на несколько видов (найдите допущенную ошибку в данных примерах):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половодье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паводки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заторные и зажорные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нагонные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д) вызванные прорывом плотин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е) вызванные приливом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з) вызванные подводными землетрясениями</w:t>
      </w:r>
    </w:p>
    <w:p w:rsidR="00D52AB5" w:rsidRPr="00BE6F6B" w:rsidRDefault="00D52AB5" w:rsidP="00D52AB5">
      <w:pPr>
        <w:numPr>
          <w:ilvl w:val="0"/>
          <w:numId w:val="1"/>
        </w:numPr>
        <w:tabs>
          <w:tab w:val="left" w:pos="6450"/>
        </w:tabs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Действие цунами не опасно на: 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равнинных побережьях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на побережьях с пологим берегом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в открытых бухтах и заливах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в открытом океане</w:t>
      </w:r>
    </w:p>
    <w:p w:rsidR="00D52AB5" w:rsidRPr="00BE6F6B" w:rsidRDefault="00D52AB5" w:rsidP="00D52AB5">
      <w:pPr>
        <w:numPr>
          <w:ilvl w:val="0"/>
          <w:numId w:val="1"/>
        </w:numPr>
        <w:tabs>
          <w:tab w:val="left" w:pos="6450"/>
        </w:tabs>
        <w:jc w:val="both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Известно, что сила ветра измеряется его скоростью. Назовите, кто из ученых создал шкалу силы ветра. 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Рихтер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Ломоносов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Бофорт</w:t>
      </w:r>
    </w:p>
    <w:p w:rsidR="00D52AB5" w:rsidRPr="00BE6F6B" w:rsidRDefault="00D52AB5" w:rsidP="00D52AB5">
      <w:pPr>
        <w:tabs>
          <w:tab w:val="left" w:pos="645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lastRenderedPageBreak/>
        <w:t xml:space="preserve">г) Менделеев </w:t>
      </w:r>
    </w:p>
    <w:p w:rsidR="00D52AB5" w:rsidRPr="00BE6F6B" w:rsidRDefault="00D52AB5" w:rsidP="00D52AB5">
      <w:pPr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8. Мы помним, что сильные ветры возникают в</w:t>
      </w:r>
      <w:r w:rsidRPr="00BE6F6B">
        <w:rPr>
          <w:sz w:val="22"/>
          <w:szCs w:val="22"/>
        </w:rPr>
        <w:t xml:space="preserve"> (найдите допущенную ошибку в данных примерах)</w:t>
      </w:r>
      <w:r w:rsidRPr="00BE6F6B">
        <w:rPr>
          <w:b/>
          <w:bCs/>
          <w:sz w:val="22"/>
          <w:szCs w:val="22"/>
        </w:rPr>
        <w:t xml:space="preserve">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в теплых морях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на горных плато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в) тайге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пустыне</w:t>
      </w:r>
    </w:p>
    <w:p w:rsidR="00D52AB5" w:rsidRPr="00BE6F6B" w:rsidRDefault="00D52AB5" w:rsidP="00D52AB5">
      <w:pPr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9. Область пониженного давления в атмосфере это: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смерч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циклон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буря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тайфун</w:t>
      </w:r>
    </w:p>
    <w:p w:rsidR="00D52AB5" w:rsidRPr="00BE6F6B" w:rsidRDefault="00D52AB5" w:rsidP="00D52AB5">
      <w:pPr>
        <w:ind w:left="360"/>
        <w:jc w:val="both"/>
        <w:rPr>
          <w:sz w:val="22"/>
          <w:szCs w:val="22"/>
        </w:rPr>
      </w:pPr>
      <w:r w:rsidRPr="00BE6F6B">
        <w:rPr>
          <w:b/>
          <w:bCs/>
          <w:sz w:val="22"/>
          <w:szCs w:val="22"/>
        </w:rPr>
        <w:t>10. Безопасными естественными укрытиями на улице во время урагана являются</w:t>
      </w:r>
      <w:r w:rsidRPr="00BE6F6B">
        <w:rPr>
          <w:sz w:val="22"/>
          <w:szCs w:val="22"/>
        </w:rPr>
        <w:t xml:space="preserve"> (найдите допущенную ошибку в данных примерах):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овраг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яма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ров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канава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д) крупные камни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е) кювет дороги</w:t>
      </w:r>
    </w:p>
    <w:p w:rsidR="00D52AB5" w:rsidRPr="00BE6F6B" w:rsidRDefault="00D52AB5" w:rsidP="00D52AB5">
      <w:pPr>
        <w:tabs>
          <w:tab w:val="left" w:pos="5925"/>
        </w:tabs>
        <w:ind w:left="360"/>
        <w:jc w:val="both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11. По характеру распространения лесные пожары подразделяются на</w:t>
      </w:r>
      <w:r w:rsidRPr="00BE6F6B">
        <w:rPr>
          <w:sz w:val="22"/>
          <w:szCs w:val="22"/>
        </w:rPr>
        <w:t xml:space="preserve"> (найдите допущенную ошибку в данных примерах)</w:t>
      </w:r>
      <w:r w:rsidRPr="00BE6F6B">
        <w:rPr>
          <w:b/>
          <w:bCs/>
          <w:sz w:val="22"/>
          <w:szCs w:val="22"/>
        </w:rPr>
        <w:t xml:space="preserve">: </w:t>
      </w:r>
    </w:p>
    <w:p w:rsidR="00D52AB5" w:rsidRPr="00BE6F6B" w:rsidRDefault="00D52AB5" w:rsidP="00D52AB5">
      <w:pPr>
        <w:tabs>
          <w:tab w:val="left" w:pos="592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наземные</w:t>
      </w:r>
    </w:p>
    <w:p w:rsidR="00D52AB5" w:rsidRPr="00BE6F6B" w:rsidRDefault="00D52AB5" w:rsidP="00D52AB5">
      <w:pPr>
        <w:tabs>
          <w:tab w:val="left" w:pos="592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подземные</w:t>
      </w:r>
    </w:p>
    <w:p w:rsidR="00D52AB5" w:rsidRPr="00BE6F6B" w:rsidRDefault="00D52AB5" w:rsidP="00D52AB5">
      <w:pPr>
        <w:tabs>
          <w:tab w:val="left" w:pos="592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низовые</w:t>
      </w:r>
    </w:p>
    <w:p w:rsidR="00D52AB5" w:rsidRPr="00BE6F6B" w:rsidRDefault="00D52AB5" w:rsidP="00D52AB5">
      <w:pPr>
        <w:tabs>
          <w:tab w:val="left" w:pos="592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г) верховые </w:t>
      </w:r>
    </w:p>
    <w:p w:rsidR="00D52AB5" w:rsidRPr="00BE6F6B" w:rsidRDefault="00D52AB5" w:rsidP="00D52AB5">
      <w:pPr>
        <w:tabs>
          <w:tab w:val="left" w:pos="6495"/>
        </w:tabs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12. Допускается ли купание ребят в летнем лагере ночью: </w:t>
      </w:r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не допускается</w:t>
      </w:r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допускается, если место купания оборудовано спасательными средствами, в присутствии преподавателя</w:t>
      </w:r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допускается в сумерки</w:t>
      </w:r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допускается, если водоем огражден осветительными сигнальными буями</w:t>
      </w:r>
    </w:p>
    <w:p w:rsidR="00D52AB5" w:rsidRPr="00BE6F6B" w:rsidRDefault="00D52AB5" w:rsidP="00D52AB5">
      <w:pPr>
        <w:tabs>
          <w:tab w:val="left" w:pos="6495"/>
        </w:tabs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13. Допустимая толщина люда при передвижении по нему людей должна быть: </w:t>
      </w:r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а) не менее </w:t>
      </w:r>
      <w:smartTag w:uri="urn:schemas-microsoft-com:office:smarttags" w:element="metricconverter">
        <w:smartTagPr>
          <w:attr w:name="ProductID" w:val="5 см"/>
        </w:smartTagPr>
        <w:r w:rsidRPr="00BE6F6B">
          <w:rPr>
            <w:sz w:val="22"/>
            <w:szCs w:val="22"/>
          </w:rPr>
          <w:t>5 см</w:t>
        </w:r>
      </w:smartTag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б) не менее </w:t>
      </w:r>
      <w:smartTag w:uri="urn:schemas-microsoft-com:office:smarttags" w:element="metricconverter">
        <w:smartTagPr>
          <w:attr w:name="ProductID" w:val="8 см"/>
        </w:smartTagPr>
        <w:r w:rsidRPr="00BE6F6B">
          <w:rPr>
            <w:sz w:val="22"/>
            <w:szCs w:val="22"/>
          </w:rPr>
          <w:t>8 см</w:t>
        </w:r>
      </w:smartTag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в) не менее </w:t>
      </w:r>
      <w:smartTag w:uri="urn:schemas-microsoft-com:office:smarttags" w:element="metricconverter">
        <w:smartTagPr>
          <w:attr w:name="ProductID" w:val="10 см"/>
        </w:smartTagPr>
        <w:r w:rsidRPr="00BE6F6B">
          <w:rPr>
            <w:sz w:val="22"/>
            <w:szCs w:val="22"/>
          </w:rPr>
          <w:t>10 см</w:t>
        </w:r>
      </w:smartTag>
    </w:p>
    <w:p w:rsidR="00D52AB5" w:rsidRPr="00BE6F6B" w:rsidRDefault="00D52AB5" w:rsidP="00D52AB5">
      <w:pPr>
        <w:tabs>
          <w:tab w:val="left" w:pos="649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г) не менее </w:t>
      </w:r>
      <w:smartTag w:uri="urn:schemas-microsoft-com:office:smarttags" w:element="metricconverter">
        <w:smartTagPr>
          <w:attr w:name="ProductID" w:val="15 см"/>
        </w:smartTagPr>
        <w:r w:rsidRPr="00BE6F6B">
          <w:rPr>
            <w:sz w:val="22"/>
            <w:szCs w:val="22"/>
          </w:rPr>
          <w:t>15 см</w:t>
        </w:r>
      </w:smartTag>
      <w:r w:rsidRPr="00BE6F6B">
        <w:rPr>
          <w:sz w:val="22"/>
          <w:szCs w:val="22"/>
        </w:rPr>
        <w:t xml:space="preserve"> </w:t>
      </w:r>
    </w:p>
    <w:p w:rsidR="00D52AB5" w:rsidRPr="00BE6F6B" w:rsidRDefault="00D52AB5" w:rsidP="00D52AB5">
      <w:pPr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14. Расскажите, как вы будете переплавляться, если лед не надежен, а обойти его нет возможности: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ползком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с шестом, держа его горизонтально на уровне груди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обычным шагом постукивая лед впереди палкой</w:t>
      </w:r>
      <w:r w:rsidRPr="00BE6F6B">
        <w:rPr>
          <w:sz w:val="22"/>
          <w:szCs w:val="22"/>
        </w:rPr>
        <w:tab/>
      </w:r>
    </w:p>
    <w:p w:rsidR="00D52AB5" w:rsidRPr="00BE6F6B" w:rsidRDefault="00D52AB5" w:rsidP="00D52AB5">
      <w:pPr>
        <w:tabs>
          <w:tab w:val="left" w:pos="6690"/>
        </w:tabs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15. Бинт обладает способностью растягиваться, что дает возможность плотно фиксировать поврежденную часть тела без излишнего сдавливания, это: 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марлевый плоский бинт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индивидуальный перевязочный пакет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трубчатый сетчатый бинт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г) эластичный бинт 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b/>
          <w:bCs/>
          <w:sz w:val="22"/>
          <w:szCs w:val="22"/>
        </w:rPr>
        <w:t>16. Существует несколько типов бинтовых повязок на различные участки тела человека (</w:t>
      </w:r>
      <w:r w:rsidRPr="00BE6F6B">
        <w:rPr>
          <w:sz w:val="22"/>
          <w:szCs w:val="22"/>
        </w:rPr>
        <w:t>найдите допущенную ошибку в данных примерах):</w:t>
      </w:r>
      <w:r w:rsidRPr="00BE6F6B">
        <w:rPr>
          <w:b/>
          <w:bCs/>
          <w:sz w:val="22"/>
          <w:szCs w:val="22"/>
        </w:rPr>
        <w:t xml:space="preserve"> 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косыночные повязки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пращевидные повязки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в) крестообразные или восьмиобразные 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колосовидные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д) спиральные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е) обезболивающие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ж) сходящиеся или расходящиеся 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b/>
          <w:bCs/>
          <w:sz w:val="22"/>
          <w:szCs w:val="22"/>
        </w:rPr>
        <w:t>17. При травмах носа, подбородка, затылка, темени накладывают</w:t>
      </w:r>
      <w:r w:rsidRPr="00BE6F6B">
        <w:rPr>
          <w:sz w:val="22"/>
          <w:szCs w:val="22"/>
        </w:rPr>
        <w:t xml:space="preserve">: 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пращевидную повязку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спиральную повязку</w:t>
      </w:r>
    </w:p>
    <w:p w:rsidR="00D52AB5" w:rsidRPr="00BE6F6B" w:rsidRDefault="00D52AB5" w:rsidP="00D52AB5">
      <w:pPr>
        <w:tabs>
          <w:tab w:val="left" w:pos="6690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косыночную повязку</w:t>
      </w:r>
    </w:p>
    <w:p w:rsidR="00D52AB5" w:rsidRPr="00BE6F6B" w:rsidRDefault="00D52AB5" w:rsidP="00D52AB5">
      <w:pPr>
        <w:tabs>
          <w:tab w:val="left" w:pos="6690"/>
        </w:tabs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18.Какое из предложенных видов кровотечения считается наиболее опасным для жизни: 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 а) капиллярное;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lastRenderedPageBreak/>
        <w:t xml:space="preserve">       б) венозное;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 в) артериальное;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 г) все опасны</w:t>
      </w:r>
    </w:p>
    <w:p w:rsidR="00D52AB5" w:rsidRPr="00BE6F6B" w:rsidRDefault="00D52AB5" w:rsidP="00D52AB5">
      <w:pPr>
        <w:tabs>
          <w:tab w:val="left" w:pos="6690"/>
        </w:tabs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     19.Какой вид транспорта несет самые большие человеческие жертвы в год во всем мире: 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а) железнодорожный;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б) воздушный;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в)</w:t>
      </w:r>
      <w:r w:rsidR="000628B1" w:rsidRPr="00BE6F6B">
        <w:rPr>
          <w:sz w:val="22"/>
          <w:szCs w:val="22"/>
        </w:rPr>
        <w:t xml:space="preserve"> </w:t>
      </w:r>
      <w:r w:rsidRPr="00BE6F6B">
        <w:rPr>
          <w:sz w:val="22"/>
          <w:szCs w:val="22"/>
        </w:rPr>
        <w:t>водный;</w:t>
      </w:r>
    </w:p>
    <w:p w:rsidR="00D52AB5" w:rsidRPr="00BE6F6B" w:rsidRDefault="00D52AB5" w:rsidP="00D52AB5">
      <w:pPr>
        <w:tabs>
          <w:tab w:val="left" w:pos="6690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г) автомобильный</w:t>
      </w:r>
      <w:r w:rsidRPr="00BE6F6B">
        <w:rPr>
          <w:sz w:val="22"/>
          <w:szCs w:val="22"/>
        </w:rPr>
        <w:tab/>
      </w:r>
    </w:p>
    <w:p w:rsidR="00D52AB5" w:rsidRPr="00BE6F6B" w:rsidRDefault="000628B1" w:rsidP="00D52AB5">
      <w:pPr>
        <w:tabs>
          <w:tab w:val="left" w:pos="1125"/>
        </w:tabs>
        <w:jc w:val="both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     20. </w:t>
      </w:r>
      <w:r w:rsidR="00D52AB5" w:rsidRPr="00BE6F6B">
        <w:rPr>
          <w:b/>
          <w:bCs/>
          <w:sz w:val="22"/>
          <w:szCs w:val="22"/>
        </w:rPr>
        <w:t xml:space="preserve">Правильное чередование  периодов работы и отдыха, их продолжительность, рациональное </w:t>
      </w:r>
      <w:r w:rsidRPr="00BE6F6B">
        <w:rPr>
          <w:b/>
          <w:bCs/>
          <w:sz w:val="22"/>
          <w:szCs w:val="22"/>
        </w:rPr>
        <w:t xml:space="preserve"> </w:t>
      </w:r>
      <w:r w:rsidR="00D52AB5" w:rsidRPr="00BE6F6B">
        <w:rPr>
          <w:b/>
          <w:bCs/>
          <w:sz w:val="22"/>
          <w:szCs w:val="22"/>
        </w:rPr>
        <w:t xml:space="preserve"> использование времени в течение одного дня, недели, месяца, года это: </w:t>
      </w:r>
    </w:p>
    <w:p w:rsidR="00D52AB5" w:rsidRPr="00BE6F6B" w:rsidRDefault="00D52AB5" w:rsidP="00D52AB5">
      <w:pPr>
        <w:tabs>
          <w:tab w:val="left" w:pos="1125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а) жизнедеятельность человека</w:t>
      </w:r>
    </w:p>
    <w:p w:rsidR="00D52AB5" w:rsidRPr="00BE6F6B" w:rsidRDefault="00D52AB5" w:rsidP="00D52AB5">
      <w:pPr>
        <w:tabs>
          <w:tab w:val="left" w:pos="1125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б) динамика работоспособности</w:t>
      </w:r>
    </w:p>
    <w:p w:rsidR="00D52AB5" w:rsidRPr="00BE6F6B" w:rsidRDefault="00D52AB5" w:rsidP="00D52AB5">
      <w:pPr>
        <w:tabs>
          <w:tab w:val="left" w:pos="1125"/>
        </w:tabs>
        <w:rPr>
          <w:sz w:val="22"/>
          <w:szCs w:val="22"/>
        </w:rPr>
      </w:pPr>
      <w:r w:rsidRPr="00BE6F6B">
        <w:rPr>
          <w:sz w:val="22"/>
          <w:szCs w:val="22"/>
        </w:rPr>
        <w:t xml:space="preserve">      в) режим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b/>
          <w:bCs/>
          <w:sz w:val="22"/>
          <w:szCs w:val="22"/>
        </w:rPr>
        <w:t>21. Начальными признаками переутомления считают</w:t>
      </w:r>
      <w:r w:rsidRPr="00BE6F6B">
        <w:rPr>
          <w:sz w:val="22"/>
          <w:szCs w:val="22"/>
        </w:rPr>
        <w:t xml:space="preserve"> (найдите допущенную ошибку в данных примерах)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увеличение числа простых ошибок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снижение успеваемости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потерю аппетита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понижение артериального давления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д) раздражительность</w:t>
      </w:r>
    </w:p>
    <w:p w:rsidR="00D52AB5" w:rsidRPr="00BE6F6B" w:rsidRDefault="00D52AB5" w:rsidP="00D52AB5">
      <w:pPr>
        <w:tabs>
          <w:tab w:val="left" w:pos="2625"/>
        </w:tabs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е) нарушение сна</w:t>
      </w:r>
      <w:r w:rsidRPr="00BE6F6B">
        <w:rPr>
          <w:sz w:val="22"/>
          <w:szCs w:val="22"/>
        </w:rPr>
        <w:tab/>
      </w:r>
    </w:p>
    <w:p w:rsidR="00D52AB5" w:rsidRPr="00BE6F6B" w:rsidRDefault="00D52AB5" w:rsidP="00D52AB5">
      <w:pPr>
        <w:numPr>
          <w:ilvl w:val="0"/>
          <w:numId w:val="2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При иммобилизации бедра</w:t>
      </w:r>
      <w:r w:rsidR="000628B1" w:rsidRPr="00BE6F6B">
        <w:rPr>
          <w:b/>
          <w:bCs/>
          <w:sz w:val="22"/>
          <w:szCs w:val="22"/>
        </w:rPr>
        <w:t xml:space="preserve"> </w:t>
      </w:r>
      <w:r w:rsidRPr="00BE6F6B">
        <w:rPr>
          <w:b/>
          <w:bCs/>
          <w:sz w:val="22"/>
          <w:szCs w:val="22"/>
        </w:rPr>
        <w:t xml:space="preserve"> шина обязательно должна захватывать: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два сустава (выше и ниже перелома)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три сустава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в) все равно сколько, все зависит от наличия шин и подручных материалов </w:t>
      </w:r>
    </w:p>
    <w:p w:rsidR="00D52AB5" w:rsidRPr="00BE6F6B" w:rsidRDefault="00D52AB5" w:rsidP="00D52AB5">
      <w:pPr>
        <w:numPr>
          <w:ilvl w:val="0"/>
          <w:numId w:val="2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Производственные аварии и катастрофы относятся к: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ЧС экологического характера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ЧС природного характера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ЧС техногенного характера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г) стихийным бедствиям</w:t>
      </w:r>
    </w:p>
    <w:p w:rsidR="00D52AB5" w:rsidRPr="00BE6F6B" w:rsidRDefault="00D52AB5" w:rsidP="00D52AB5">
      <w:pPr>
        <w:numPr>
          <w:ilvl w:val="0"/>
          <w:numId w:val="2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Авария – это ЧС: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возникающая по техническим причинам, а также из-за случайных внешних воздействий на промышленном предприятии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связанная с угрозой выброса опасного вещества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 xml:space="preserve">в) повлекшая за собой человеческие жертвы, ущерб </w:t>
      </w:r>
    </w:p>
    <w:p w:rsidR="00D52AB5" w:rsidRPr="00BE6F6B" w:rsidRDefault="00D52AB5" w:rsidP="00D52AB5">
      <w:pPr>
        <w:numPr>
          <w:ilvl w:val="0"/>
          <w:numId w:val="2"/>
        </w:numPr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Чем отличается катастрофа от аварии: 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а) наличием человеческих жертв</w:t>
      </w:r>
    </w:p>
    <w:p w:rsidR="00D52AB5" w:rsidRPr="00BE6F6B" w:rsidRDefault="00D52AB5" w:rsidP="00D52AB5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б) воздействием поражающих факторов на людей</w:t>
      </w:r>
    </w:p>
    <w:p w:rsidR="000628B1" w:rsidRPr="00BE6F6B" w:rsidRDefault="00D52AB5" w:rsidP="00760728">
      <w:pPr>
        <w:ind w:left="360"/>
        <w:rPr>
          <w:sz w:val="22"/>
          <w:szCs w:val="22"/>
        </w:rPr>
      </w:pPr>
      <w:r w:rsidRPr="00BE6F6B">
        <w:rPr>
          <w:sz w:val="22"/>
          <w:szCs w:val="22"/>
        </w:rPr>
        <w:t>в) воздействием на природную среду</w:t>
      </w:r>
    </w:p>
    <w:p w:rsidR="00E33269" w:rsidRDefault="00D52AB5" w:rsidP="000F40FB">
      <w:pPr>
        <w:ind w:left="360"/>
        <w:rPr>
          <w:b/>
          <w:sz w:val="22"/>
          <w:szCs w:val="22"/>
        </w:rPr>
      </w:pPr>
      <w:r w:rsidRPr="00BE6F6B">
        <w:rPr>
          <w:b/>
          <w:bCs/>
          <w:sz w:val="22"/>
          <w:szCs w:val="22"/>
        </w:rPr>
        <w:t xml:space="preserve">26. </w:t>
      </w:r>
      <w:r w:rsidR="00E33269" w:rsidRPr="00BE6F6B">
        <w:rPr>
          <w:b/>
          <w:sz w:val="22"/>
          <w:szCs w:val="22"/>
        </w:rPr>
        <w:t>В предлагаемом задании в каждой фразе  пропущено одно слово, которое необходимо вписать  на месте пропусков</w:t>
      </w:r>
    </w:p>
    <w:p w:rsidR="00BE6F6B" w:rsidRPr="00BE6F6B" w:rsidRDefault="00BE6F6B" w:rsidP="000F40FB">
      <w:pPr>
        <w:ind w:left="360"/>
        <w:rPr>
          <w:b/>
          <w:bCs/>
          <w:sz w:val="22"/>
          <w:szCs w:val="22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46"/>
        <w:gridCol w:w="9025"/>
      </w:tblGrid>
      <w:tr w:rsidR="00E33269" w:rsidRPr="00BE6F6B" w:rsidTr="00BE6F6B">
        <w:trPr>
          <w:jc w:val="center"/>
        </w:trPr>
        <w:tc>
          <w:tcPr>
            <w:tcW w:w="546" w:type="dxa"/>
          </w:tcPr>
          <w:p w:rsidR="00E33269" w:rsidRPr="00BE6F6B" w:rsidRDefault="00E33269" w:rsidP="006108A8">
            <w:r w:rsidRPr="00BE6F6B">
              <w:t>1</w:t>
            </w:r>
          </w:p>
        </w:tc>
        <w:tc>
          <w:tcPr>
            <w:tcW w:w="9025" w:type="dxa"/>
          </w:tcPr>
          <w:p w:rsidR="00E33269" w:rsidRDefault="00E33269" w:rsidP="00E93986">
            <w:r w:rsidRPr="00BE6F6B">
              <w:t xml:space="preserve">В ясную солнечную погоду определить стороны горизонта можно по солнцу. Около 13 часов солнце бывает на </w:t>
            </w:r>
            <w:r w:rsidR="00E93986">
              <w:t>___________________________</w:t>
            </w:r>
            <w:r w:rsidRPr="00BE6F6B">
              <w:t>, в 19 часов – на западе</w:t>
            </w:r>
          </w:p>
          <w:p w:rsidR="00E93986" w:rsidRPr="00BE6F6B" w:rsidRDefault="00E93986" w:rsidP="00E93986"/>
        </w:tc>
      </w:tr>
      <w:tr w:rsidR="00E33269" w:rsidRPr="00BE6F6B" w:rsidTr="00BE6F6B">
        <w:trPr>
          <w:jc w:val="center"/>
        </w:trPr>
        <w:tc>
          <w:tcPr>
            <w:tcW w:w="546" w:type="dxa"/>
          </w:tcPr>
          <w:p w:rsidR="00E33269" w:rsidRPr="00BE6F6B" w:rsidRDefault="00E33269" w:rsidP="006108A8">
            <w:r w:rsidRPr="00BE6F6B">
              <w:t>2</w:t>
            </w:r>
          </w:p>
        </w:tc>
        <w:tc>
          <w:tcPr>
            <w:tcW w:w="9025" w:type="dxa"/>
          </w:tcPr>
          <w:p w:rsidR="00E33269" w:rsidRDefault="00E33269" w:rsidP="00E93986">
            <w:r w:rsidRPr="00BE6F6B">
              <w:t xml:space="preserve">Кровотечение, по внешнему виду темное, вытекающее спокойной струей, называется </w:t>
            </w:r>
            <w:r w:rsidR="00E93986">
              <w:t>________________________________________________________</w:t>
            </w:r>
          </w:p>
          <w:p w:rsidR="00E93986" w:rsidRPr="00BE6F6B" w:rsidRDefault="00E93986" w:rsidP="00E93986"/>
        </w:tc>
      </w:tr>
      <w:tr w:rsidR="00E33269" w:rsidRPr="00BE6F6B" w:rsidTr="00BE6F6B">
        <w:trPr>
          <w:jc w:val="center"/>
        </w:trPr>
        <w:tc>
          <w:tcPr>
            <w:tcW w:w="546" w:type="dxa"/>
          </w:tcPr>
          <w:p w:rsidR="00E33269" w:rsidRPr="00BE6F6B" w:rsidRDefault="00E33269" w:rsidP="006108A8">
            <w:r w:rsidRPr="00BE6F6B">
              <w:t>3</w:t>
            </w:r>
          </w:p>
        </w:tc>
        <w:tc>
          <w:tcPr>
            <w:tcW w:w="9025" w:type="dxa"/>
          </w:tcPr>
          <w:p w:rsidR="00E33269" w:rsidRDefault="00E33269" w:rsidP="00E93986">
            <w:r w:rsidRPr="00BE6F6B">
              <w:t xml:space="preserve">Повреждение тканей организма, вызванное действием   низкой температуры, называется </w:t>
            </w:r>
            <w:r w:rsidR="00E93986">
              <w:t>________________________________________________________________________</w:t>
            </w:r>
          </w:p>
          <w:p w:rsidR="00E93986" w:rsidRPr="00BE6F6B" w:rsidRDefault="00E93986" w:rsidP="00E93986"/>
        </w:tc>
      </w:tr>
      <w:tr w:rsidR="00E33269" w:rsidRPr="00BE6F6B" w:rsidTr="00BE6F6B">
        <w:trPr>
          <w:jc w:val="center"/>
        </w:trPr>
        <w:tc>
          <w:tcPr>
            <w:tcW w:w="546" w:type="dxa"/>
          </w:tcPr>
          <w:p w:rsidR="00E33269" w:rsidRPr="00BE6F6B" w:rsidRDefault="00E33269" w:rsidP="006108A8">
            <w:r w:rsidRPr="00BE6F6B">
              <w:t>4</w:t>
            </w:r>
          </w:p>
        </w:tc>
        <w:tc>
          <w:tcPr>
            <w:tcW w:w="9025" w:type="dxa"/>
          </w:tcPr>
          <w:p w:rsidR="00E93986" w:rsidRDefault="00650D98" w:rsidP="00E33269">
            <w:pPr>
              <w:tabs>
                <w:tab w:val="left" w:pos="6435"/>
              </w:tabs>
            </w:pP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26" type="#_x0000_t5" style="position:absolute;margin-left:290.4pt;margin-top:.1pt;width:13.5pt;height:18pt;z-index:251658240;mso-position-horizontal-relative:text;mso-position-vertical-relative:text"/>
              </w:pict>
            </w:r>
            <w:r w:rsidR="00E33269" w:rsidRPr="00BE6F6B">
              <w:t>В Международной кодовой таблице сигнало</w:t>
            </w:r>
            <w:r w:rsidR="00E93986">
              <w:t xml:space="preserve">в бедствия знак           </w:t>
            </w:r>
            <w:r w:rsidR="00E33269" w:rsidRPr="00BE6F6B">
              <w:t xml:space="preserve">означает </w:t>
            </w:r>
          </w:p>
          <w:p w:rsidR="00E93986" w:rsidRDefault="00E93986" w:rsidP="00E33269">
            <w:pPr>
              <w:tabs>
                <w:tab w:val="left" w:pos="6435"/>
              </w:tabs>
            </w:pPr>
          </w:p>
          <w:p w:rsidR="00E33269" w:rsidRPr="00BE6F6B" w:rsidRDefault="00E93986" w:rsidP="00E33269">
            <w:pPr>
              <w:tabs>
                <w:tab w:val="left" w:pos="6435"/>
              </w:tabs>
            </w:pPr>
            <w:r>
              <w:t>______________________________________________________________________________</w:t>
            </w:r>
          </w:p>
          <w:p w:rsidR="00E33269" w:rsidRPr="00BE6F6B" w:rsidRDefault="00E33269" w:rsidP="006108A8"/>
          <w:p w:rsidR="00E33269" w:rsidRPr="00BE6F6B" w:rsidRDefault="00E33269" w:rsidP="006108A8"/>
        </w:tc>
      </w:tr>
    </w:tbl>
    <w:p w:rsidR="00BE6F6B" w:rsidRDefault="00BE6F6B" w:rsidP="00BE6F6B">
      <w:pPr>
        <w:ind w:left="360"/>
        <w:jc w:val="center"/>
        <w:rPr>
          <w:bCs/>
          <w:sz w:val="22"/>
          <w:szCs w:val="22"/>
        </w:rPr>
      </w:pPr>
    </w:p>
    <w:p w:rsidR="000F40FB" w:rsidRPr="00BE6F6B" w:rsidRDefault="00BE6F6B" w:rsidP="00BE6F6B">
      <w:pPr>
        <w:ind w:left="360"/>
        <w:jc w:val="center"/>
        <w:rPr>
          <w:bCs/>
          <w:sz w:val="22"/>
          <w:szCs w:val="22"/>
        </w:rPr>
      </w:pPr>
      <w:r w:rsidRPr="00BE6F6B">
        <w:rPr>
          <w:bCs/>
          <w:sz w:val="22"/>
          <w:szCs w:val="22"/>
        </w:rPr>
        <w:t xml:space="preserve">За </w:t>
      </w:r>
      <w:r w:rsidR="000F40FB" w:rsidRPr="00BE6F6B">
        <w:rPr>
          <w:bCs/>
          <w:sz w:val="22"/>
          <w:szCs w:val="22"/>
        </w:rPr>
        <w:t>каждый правильный ответ оценивается в 0,5 балла, за 4</w:t>
      </w:r>
      <w:r w:rsidR="0065202E" w:rsidRPr="00BE6F6B">
        <w:rPr>
          <w:bCs/>
          <w:sz w:val="22"/>
          <w:szCs w:val="22"/>
        </w:rPr>
        <w:t xml:space="preserve"> правильных </w:t>
      </w:r>
      <w:r w:rsidR="000F40FB" w:rsidRPr="00BE6F6B">
        <w:rPr>
          <w:bCs/>
          <w:sz w:val="22"/>
          <w:szCs w:val="22"/>
        </w:rPr>
        <w:t xml:space="preserve"> ответа</w:t>
      </w:r>
      <w:r w:rsidR="00650D98">
        <w:rPr>
          <w:bCs/>
          <w:sz w:val="22"/>
          <w:szCs w:val="22"/>
        </w:rPr>
        <w:t xml:space="preserve"> </w:t>
      </w:r>
      <w:r w:rsidR="000F40FB" w:rsidRPr="00BE6F6B">
        <w:rPr>
          <w:bCs/>
          <w:sz w:val="22"/>
          <w:szCs w:val="22"/>
        </w:rPr>
        <w:t xml:space="preserve"> – 2 балла</w:t>
      </w:r>
      <w:bookmarkStart w:id="0" w:name="_GoBack"/>
      <w:bookmarkEnd w:id="0"/>
    </w:p>
    <w:p w:rsidR="00BE6F6B" w:rsidRDefault="00BE6F6B" w:rsidP="005C7F34">
      <w:pPr>
        <w:ind w:left="360"/>
        <w:rPr>
          <w:b/>
          <w:bCs/>
          <w:sz w:val="22"/>
          <w:szCs w:val="22"/>
        </w:rPr>
      </w:pPr>
    </w:p>
    <w:p w:rsidR="00BE6F6B" w:rsidRDefault="00BE6F6B" w:rsidP="005C7F34">
      <w:pPr>
        <w:ind w:left="360"/>
        <w:rPr>
          <w:b/>
          <w:bCs/>
          <w:sz w:val="22"/>
          <w:szCs w:val="22"/>
        </w:rPr>
      </w:pPr>
    </w:p>
    <w:p w:rsidR="00BE6F6B" w:rsidRDefault="00BE6F6B" w:rsidP="005C7F34">
      <w:pPr>
        <w:ind w:left="360"/>
        <w:rPr>
          <w:b/>
          <w:bCs/>
          <w:sz w:val="22"/>
          <w:szCs w:val="22"/>
        </w:rPr>
      </w:pPr>
    </w:p>
    <w:p w:rsidR="00E33269" w:rsidRPr="00BE6F6B" w:rsidRDefault="005C7F34" w:rsidP="005C7F34">
      <w:pPr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27.</w:t>
      </w:r>
      <w:r w:rsidR="00E33269" w:rsidRPr="00BE6F6B">
        <w:rPr>
          <w:b/>
          <w:bCs/>
          <w:sz w:val="22"/>
          <w:szCs w:val="22"/>
        </w:rPr>
        <w:t>Во время катания на фигурных коньках на школьном катке, ученица упала на лед. В результате возникли резкие боли в области левой голени, встать на ногу не может, у девочки закрытый перелом левой голени.</w:t>
      </w:r>
      <w:r w:rsidR="000F40FB" w:rsidRPr="00BE6F6B">
        <w:rPr>
          <w:b/>
          <w:bCs/>
          <w:sz w:val="22"/>
          <w:szCs w:val="22"/>
        </w:rPr>
        <w:t xml:space="preserve"> Каков алгоритм оказания первой помощи пострадавшей? (Правильный ответ оценивается в 2 балла)</w:t>
      </w:r>
    </w:p>
    <w:p w:rsidR="000F40FB" w:rsidRPr="00BE6F6B" w:rsidRDefault="000F40FB" w:rsidP="00E33269">
      <w:pPr>
        <w:ind w:left="360"/>
        <w:rPr>
          <w:b/>
          <w:bCs/>
          <w:sz w:val="22"/>
          <w:szCs w:val="22"/>
        </w:rPr>
      </w:pPr>
      <w:r w:rsidRPr="00BE6F6B">
        <w:rPr>
          <w:b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E6F6B">
        <w:rPr>
          <w:b/>
          <w:bCs/>
          <w:sz w:val="22"/>
          <w:szCs w:val="22"/>
        </w:rPr>
        <w:t>__________________________________________________</w:t>
      </w:r>
    </w:p>
    <w:p w:rsidR="00E33269" w:rsidRPr="00BE6F6B" w:rsidRDefault="00E33269" w:rsidP="00D52AB5">
      <w:pPr>
        <w:ind w:left="360"/>
        <w:rPr>
          <w:b/>
          <w:bCs/>
          <w:sz w:val="22"/>
          <w:szCs w:val="22"/>
        </w:rPr>
      </w:pPr>
    </w:p>
    <w:p w:rsidR="000F40FB" w:rsidRDefault="000F40FB" w:rsidP="000F40FB">
      <w:pPr>
        <w:pStyle w:val="20"/>
        <w:keepNext/>
        <w:keepLines/>
        <w:shd w:val="clear" w:color="auto" w:fill="auto"/>
        <w:tabs>
          <w:tab w:val="left" w:pos="250"/>
        </w:tabs>
        <w:spacing w:line="251" w:lineRule="exac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BE6F6B">
        <w:rPr>
          <w:rFonts w:ascii="Times New Roman" w:hAnsi="Times New Roman" w:cs="Times New Roman"/>
          <w:b/>
          <w:bCs/>
          <w:sz w:val="22"/>
          <w:szCs w:val="22"/>
        </w:rPr>
        <w:t xml:space="preserve">28. </w:t>
      </w:r>
      <w:r w:rsidR="009805AD" w:rsidRPr="00BE6F6B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BE6F6B">
        <w:rPr>
          <w:rFonts w:ascii="Times New Roman" w:hAnsi="Times New Roman" w:cs="Times New Roman"/>
          <w:b/>
          <w:bCs/>
          <w:sz w:val="22"/>
          <w:szCs w:val="22"/>
        </w:rPr>
        <w:t>Вы летите в самолете со своим младшим братом, который сидит в кресле рядом с вами. Неожиданно во время полета произошла разгерметизация салона самолета. Определите алгоритм Ваших действий и заполните  схему:</w:t>
      </w:r>
    </w:p>
    <w:p w:rsidR="00BE6F6B" w:rsidRPr="00BE6F6B" w:rsidRDefault="00BE6F6B" w:rsidP="000F40FB">
      <w:pPr>
        <w:pStyle w:val="20"/>
        <w:keepNext/>
        <w:keepLines/>
        <w:shd w:val="clear" w:color="auto" w:fill="auto"/>
        <w:tabs>
          <w:tab w:val="left" w:pos="250"/>
        </w:tabs>
        <w:spacing w:line="251" w:lineRule="exact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60728" w:rsidRPr="00BE6F6B" w:rsidRDefault="00650D98" w:rsidP="000F40FB">
      <w:pPr>
        <w:ind w:firstLine="708"/>
        <w:rPr>
          <w:sz w:val="22"/>
          <w:szCs w:val="22"/>
          <w:lang w:eastAsia="en-US"/>
        </w:rPr>
      </w:pPr>
      <w:r>
        <w:rPr>
          <w:noProof/>
          <w:sz w:val="22"/>
          <w:szCs w:val="2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left:0;text-align:left;margin-left:396.45pt;margin-top:90.55pt;width:34.5pt;height:.75pt;flip:x;z-index:251666432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3" type="#_x0000_t34" style="position:absolute;left:0;text-align:left;margin-left:372.1pt;margin-top:37.65pt;width:78pt;height:39.75pt;rotation:90;flip:x;z-index:251665408" o:connectortype="elbow" adj=",298732,-131885">
            <v:stroke endarrow="block"/>
          </v:shape>
        </w:pict>
      </w:r>
      <w:r>
        <w:rPr>
          <w:noProof/>
          <w:sz w:val="22"/>
          <w:szCs w:val="22"/>
        </w:rPr>
        <w:pict>
          <v:shape id="_x0000_s1032" type="#_x0000_t32" style="position:absolute;left:0;text-align:left;margin-left:167.7pt;margin-top:18.55pt;width:47.25pt;height:.75pt;flip:y;z-index:251664384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shape id="_x0000_s1031" type="#_x0000_t32" style="position:absolute;left:0;text-align:left;margin-left:167.7pt;margin-top:86.05pt;width:52.5pt;height:0;flip:x;z-index:251663360" o:connectortype="straight">
            <v:stroke endarrow="block"/>
          </v:shape>
        </w:pict>
      </w:r>
      <w:r>
        <w:rPr>
          <w:noProof/>
          <w:sz w:val="22"/>
          <w:szCs w:val="22"/>
        </w:rPr>
        <w:pict>
          <v:rect id="_x0000_s1030" style="position:absolute;left:0;text-align:left;margin-left:214.95pt;margin-top:-.2pt;width:176.25pt;height:39pt;z-index:251662336">
            <v:textbox>
              <w:txbxContent>
                <w:p w:rsidR="000F40FB" w:rsidRDefault="000F40FB">
                  <w:r>
                    <w:t>2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28" style="position:absolute;left:0;text-align:left;margin-left:220.2pt;margin-top:67.3pt;width:176.25pt;height:39pt;z-index:251660288">
            <v:textbox>
              <w:txbxContent>
                <w:p w:rsidR="000F40FB" w:rsidRDefault="000F40FB">
                  <w:r>
                    <w:t>4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29" style="position:absolute;left:0;text-align:left;margin-left:-8.55pt;margin-top:67.3pt;width:176.25pt;height:39pt;z-index:251661312">
            <v:textbox>
              <w:txbxContent>
                <w:p w:rsidR="000F40FB" w:rsidRDefault="000F40FB">
                  <w:r>
                    <w:t>3</w:t>
                  </w:r>
                </w:p>
              </w:txbxContent>
            </v:textbox>
          </v:rect>
        </w:pict>
      </w:r>
      <w:r>
        <w:rPr>
          <w:noProof/>
          <w:sz w:val="22"/>
          <w:szCs w:val="22"/>
        </w:rPr>
        <w:pict>
          <v:rect id="_x0000_s1027" style="position:absolute;left:0;text-align:left;margin-left:-8.55pt;margin-top:-.2pt;width:176.25pt;height:39pt;z-index:251659264">
            <v:textbox>
              <w:txbxContent>
                <w:p w:rsidR="000F40FB" w:rsidRDefault="000F40FB" w:rsidP="00BE6F6B">
                  <w:pPr>
                    <w:jc w:val="center"/>
                  </w:pPr>
                  <w:r>
                    <w:t>1</w:t>
                  </w:r>
                </w:p>
              </w:txbxContent>
            </v:textbox>
          </v:rect>
        </w:pict>
      </w: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BE6F6B" w:rsidRDefault="00BE6F6B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BE6F6B">
      <w:pPr>
        <w:jc w:val="center"/>
        <w:rPr>
          <w:sz w:val="22"/>
          <w:szCs w:val="22"/>
          <w:lang w:eastAsia="en-US"/>
        </w:rPr>
      </w:pPr>
      <w:r w:rsidRPr="00BE6F6B">
        <w:rPr>
          <w:sz w:val="22"/>
          <w:szCs w:val="22"/>
          <w:lang w:eastAsia="en-US"/>
        </w:rPr>
        <w:t>За каждую правильную позицию – 0, 5 балла. Всего – 2 балла</w:t>
      </w: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rPr>
          <w:b/>
          <w:sz w:val="22"/>
          <w:szCs w:val="22"/>
        </w:rPr>
      </w:pPr>
      <w:r w:rsidRPr="00BE6F6B">
        <w:rPr>
          <w:b/>
          <w:sz w:val="22"/>
          <w:szCs w:val="22"/>
          <w:lang w:eastAsia="en-US"/>
        </w:rPr>
        <w:t>29. Перед Вами регулируемый перекресток.</w:t>
      </w:r>
      <w:r w:rsidRPr="00BE6F6B">
        <w:rPr>
          <w:sz w:val="22"/>
          <w:szCs w:val="22"/>
          <w:lang w:eastAsia="en-US"/>
        </w:rPr>
        <w:t xml:space="preserve"> </w:t>
      </w:r>
      <w:r w:rsidRPr="00BE6F6B">
        <w:rPr>
          <w:b/>
          <w:sz w:val="22"/>
          <w:szCs w:val="22"/>
        </w:rPr>
        <w:t xml:space="preserve">Какому из участников дорожного движения на рисунке  можно продолжить движение (ответ «да» или «нет»)  </w:t>
      </w:r>
      <w:r w:rsidR="004C7346" w:rsidRPr="00BE6F6B">
        <w:rPr>
          <w:b/>
          <w:sz w:val="22"/>
          <w:szCs w:val="22"/>
        </w:rPr>
        <w:t xml:space="preserve">Правильный ответ оценивается в </w:t>
      </w:r>
      <w:r w:rsidRPr="00BE6F6B">
        <w:rPr>
          <w:b/>
          <w:sz w:val="22"/>
          <w:szCs w:val="22"/>
        </w:rPr>
        <w:t>2 балла</w:t>
      </w:r>
    </w:p>
    <w:p w:rsidR="00760728" w:rsidRPr="00BE6F6B" w:rsidRDefault="009805AD" w:rsidP="00760728">
      <w:pPr>
        <w:rPr>
          <w:sz w:val="22"/>
          <w:szCs w:val="22"/>
          <w:lang w:eastAsia="en-US"/>
        </w:rPr>
      </w:pPr>
      <w:r w:rsidRPr="00BE6F6B">
        <w:rPr>
          <w:noProof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2C92AD10" wp14:editId="12060B64">
            <wp:simplePos x="0" y="0"/>
            <wp:positionH relativeFrom="column">
              <wp:posOffset>171450</wp:posOffset>
            </wp:positionH>
            <wp:positionV relativeFrom="paragraph">
              <wp:posOffset>106680</wp:posOffset>
            </wp:positionV>
            <wp:extent cx="4181475" cy="2914650"/>
            <wp:effectExtent l="0" t="0" r="0" b="0"/>
            <wp:wrapNone/>
            <wp:docPr id="2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760728" w:rsidRPr="00BE6F6B" w:rsidRDefault="00760728" w:rsidP="00760728">
      <w:pPr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page" w:tblpX="8503" w:tblpY="-8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2"/>
        <w:gridCol w:w="1416"/>
      </w:tblGrid>
      <w:tr w:rsidR="009805AD" w:rsidRPr="00BE6F6B" w:rsidTr="009805AD">
        <w:trPr>
          <w:trHeight w:val="340"/>
        </w:trPr>
        <w:tc>
          <w:tcPr>
            <w:tcW w:w="612" w:type="dxa"/>
            <w:vAlign w:val="center"/>
          </w:tcPr>
          <w:p w:rsidR="009805AD" w:rsidRPr="00BE6F6B" w:rsidRDefault="009805AD" w:rsidP="009805AD">
            <w:r w:rsidRPr="00BE6F6B">
              <w:rPr>
                <w:sz w:val="22"/>
                <w:szCs w:val="22"/>
              </w:rPr>
              <w:t>1</w:t>
            </w:r>
          </w:p>
        </w:tc>
        <w:tc>
          <w:tcPr>
            <w:tcW w:w="1416" w:type="dxa"/>
            <w:vAlign w:val="center"/>
          </w:tcPr>
          <w:p w:rsidR="009805AD" w:rsidRPr="00BE6F6B" w:rsidRDefault="009805AD" w:rsidP="009805AD">
            <w:pPr>
              <w:ind w:firstLine="340"/>
            </w:pPr>
          </w:p>
        </w:tc>
      </w:tr>
      <w:tr w:rsidR="009805AD" w:rsidRPr="00BE6F6B" w:rsidTr="009805AD">
        <w:trPr>
          <w:trHeight w:val="340"/>
        </w:trPr>
        <w:tc>
          <w:tcPr>
            <w:tcW w:w="612" w:type="dxa"/>
            <w:vAlign w:val="center"/>
          </w:tcPr>
          <w:p w:rsidR="009805AD" w:rsidRPr="00BE6F6B" w:rsidRDefault="009805AD" w:rsidP="009805AD">
            <w:r w:rsidRPr="00BE6F6B">
              <w:rPr>
                <w:sz w:val="22"/>
                <w:szCs w:val="22"/>
              </w:rPr>
              <w:t>2</w:t>
            </w:r>
          </w:p>
        </w:tc>
        <w:tc>
          <w:tcPr>
            <w:tcW w:w="1416" w:type="dxa"/>
            <w:vAlign w:val="center"/>
          </w:tcPr>
          <w:p w:rsidR="009805AD" w:rsidRPr="00BE6F6B" w:rsidRDefault="009805AD" w:rsidP="009805AD">
            <w:pPr>
              <w:ind w:firstLine="340"/>
            </w:pPr>
          </w:p>
        </w:tc>
      </w:tr>
      <w:tr w:rsidR="009805AD" w:rsidRPr="00BE6F6B" w:rsidTr="009805AD">
        <w:trPr>
          <w:trHeight w:val="340"/>
        </w:trPr>
        <w:tc>
          <w:tcPr>
            <w:tcW w:w="612" w:type="dxa"/>
            <w:vAlign w:val="center"/>
          </w:tcPr>
          <w:p w:rsidR="009805AD" w:rsidRPr="00BE6F6B" w:rsidRDefault="009805AD" w:rsidP="009805AD">
            <w:r w:rsidRPr="00BE6F6B">
              <w:rPr>
                <w:sz w:val="22"/>
                <w:szCs w:val="22"/>
              </w:rPr>
              <w:t>3</w:t>
            </w:r>
          </w:p>
        </w:tc>
        <w:tc>
          <w:tcPr>
            <w:tcW w:w="1416" w:type="dxa"/>
            <w:vAlign w:val="center"/>
          </w:tcPr>
          <w:p w:rsidR="009805AD" w:rsidRPr="00BE6F6B" w:rsidRDefault="009805AD" w:rsidP="009805AD">
            <w:pPr>
              <w:ind w:firstLine="340"/>
            </w:pPr>
          </w:p>
        </w:tc>
      </w:tr>
      <w:tr w:rsidR="009805AD" w:rsidRPr="00BE6F6B" w:rsidTr="009805AD">
        <w:trPr>
          <w:trHeight w:val="340"/>
        </w:trPr>
        <w:tc>
          <w:tcPr>
            <w:tcW w:w="612" w:type="dxa"/>
            <w:vAlign w:val="center"/>
          </w:tcPr>
          <w:p w:rsidR="009805AD" w:rsidRPr="00BE6F6B" w:rsidRDefault="009805AD" w:rsidP="009805AD">
            <w:r w:rsidRPr="00BE6F6B">
              <w:rPr>
                <w:sz w:val="22"/>
                <w:szCs w:val="22"/>
              </w:rPr>
              <w:t>4</w:t>
            </w:r>
          </w:p>
        </w:tc>
        <w:tc>
          <w:tcPr>
            <w:tcW w:w="1416" w:type="dxa"/>
            <w:vAlign w:val="center"/>
          </w:tcPr>
          <w:p w:rsidR="009805AD" w:rsidRPr="00BE6F6B" w:rsidRDefault="009805AD" w:rsidP="009805AD">
            <w:pPr>
              <w:ind w:firstLine="340"/>
            </w:pPr>
          </w:p>
        </w:tc>
      </w:tr>
      <w:tr w:rsidR="009805AD" w:rsidRPr="00BE6F6B" w:rsidTr="009805AD">
        <w:trPr>
          <w:trHeight w:val="340"/>
        </w:trPr>
        <w:tc>
          <w:tcPr>
            <w:tcW w:w="612" w:type="dxa"/>
            <w:vAlign w:val="center"/>
          </w:tcPr>
          <w:p w:rsidR="009805AD" w:rsidRPr="00BE6F6B" w:rsidRDefault="009805AD" w:rsidP="009805AD">
            <w:r w:rsidRPr="00BE6F6B">
              <w:rPr>
                <w:sz w:val="22"/>
                <w:szCs w:val="22"/>
              </w:rPr>
              <w:t>5</w:t>
            </w:r>
          </w:p>
        </w:tc>
        <w:tc>
          <w:tcPr>
            <w:tcW w:w="1416" w:type="dxa"/>
            <w:vAlign w:val="center"/>
          </w:tcPr>
          <w:p w:rsidR="009805AD" w:rsidRPr="00BE6F6B" w:rsidRDefault="009805AD" w:rsidP="009805AD">
            <w:pPr>
              <w:ind w:firstLine="340"/>
            </w:pPr>
          </w:p>
        </w:tc>
      </w:tr>
      <w:tr w:rsidR="009805AD" w:rsidRPr="00BE6F6B" w:rsidTr="009805AD">
        <w:trPr>
          <w:trHeight w:val="340"/>
        </w:trPr>
        <w:tc>
          <w:tcPr>
            <w:tcW w:w="612" w:type="dxa"/>
            <w:vAlign w:val="center"/>
          </w:tcPr>
          <w:p w:rsidR="009805AD" w:rsidRPr="00BE6F6B" w:rsidRDefault="009805AD" w:rsidP="009805AD">
            <w:r w:rsidRPr="00BE6F6B">
              <w:rPr>
                <w:sz w:val="22"/>
                <w:szCs w:val="22"/>
              </w:rPr>
              <w:t>6</w:t>
            </w:r>
          </w:p>
        </w:tc>
        <w:tc>
          <w:tcPr>
            <w:tcW w:w="1416" w:type="dxa"/>
            <w:vAlign w:val="center"/>
          </w:tcPr>
          <w:p w:rsidR="009805AD" w:rsidRPr="00BE6F6B" w:rsidRDefault="009805AD" w:rsidP="009805AD">
            <w:pPr>
              <w:ind w:firstLine="340"/>
            </w:pPr>
          </w:p>
        </w:tc>
      </w:tr>
    </w:tbl>
    <w:p w:rsidR="00760728" w:rsidRPr="00BE6F6B" w:rsidRDefault="00760728" w:rsidP="00760728">
      <w:pPr>
        <w:ind w:firstLine="708"/>
        <w:rPr>
          <w:sz w:val="22"/>
          <w:szCs w:val="22"/>
          <w:lang w:eastAsia="en-US"/>
        </w:rPr>
      </w:pPr>
    </w:p>
    <w:p w:rsidR="00760728" w:rsidRPr="00BE6F6B" w:rsidRDefault="00760728" w:rsidP="00760728">
      <w:pPr>
        <w:tabs>
          <w:tab w:val="left" w:pos="6780"/>
        </w:tabs>
        <w:rPr>
          <w:sz w:val="22"/>
          <w:szCs w:val="22"/>
          <w:lang w:eastAsia="en-US"/>
        </w:rPr>
      </w:pPr>
      <w:r w:rsidRPr="00BE6F6B">
        <w:rPr>
          <w:sz w:val="22"/>
          <w:szCs w:val="22"/>
          <w:lang w:eastAsia="en-US"/>
        </w:rPr>
        <w:tab/>
      </w:r>
    </w:p>
    <w:p w:rsidR="004C7346" w:rsidRPr="00BE6F6B" w:rsidRDefault="004C7346" w:rsidP="00760728">
      <w:pPr>
        <w:tabs>
          <w:tab w:val="left" w:pos="6780"/>
        </w:tabs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4C7346" w:rsidRPr="00BE6F6B" w:rsidRDefault="004C7346" w:rsidP="004C7346">
      <w:pPr>
        <w:rPr>
          <w:sz w:val="22"/>
          <w:szCs w:val="22"/>
          <w:lang w:eastAsia="en-US"/>
        </w:rPr>
      </w:pPr>
    </w:p>
    <w:p w:rsidR="000F40FB" w:rsidRPr="00BE6F6B" w:rsidRDefault="000F40FB" w:rsidP="004C7346">
      <w:pPr>
        <w:rPr>
          <w:b/>
          <w:sz w:val="22"/>
          <w:szCs w:val="22"/>
          <w:lang w:eastAsia="en-US"/>
        </w:rPr>
      </w:pPr>
    </w:p>
    <w:p w:rsidR="00BE6F6B" w:rsidRDefault="00BE6F6B" w:rsidP="004C7346">
      <w:pPr>
        <w:rPr>
          <w:b/>
          <w:sz w:val="22"/>
          <w:szCs w:val="22"/>
          <w:lang w:eastAsia="en-US"/>
        </w:rPr>
      </w:pPr>
    </w:p>
    <w:p w:rsidR="00BE6F6B" w:rsidRDefault="00BE6F6B" w:rsidP="004C7346">
      <w:pPr>
        <w:rPr>
          <w:b/>
          <w:sz w:val="22"/>
          <w:szCs w:val="22"/>
          <w:lang w:eastAsia="en-US"/>
        </w:rPr>
      </w:pPr>
    </w:p>
    <w:p w:rsidR="00BE6F6B" w:rsidRDefault="00BE6F6B" w:rsidP="004C7346">
      <w:pPr>
        <w:rPr>
          <w:sz w:val="22"/>
          <w:szCs w:val="22"/>
          <w:lang w:eastAsia="en-US"/>
        </w:rPr>
      </w:pPr>
    </w:p>
    <w:p w:rsidR="00BE6F6B" w:rsidRDefault="00BE6F6B" w:rsidP="004C7346">
      <w:pPr>
        <w:rPr>
          <w:sz w:val="22"/>
          <w:szCs w:val="22"/>
          <w:lang w:eastAsia="en-US"/>
        </w:rPr>
      </w:pPr>
    </w:p>
    <w:p w:rsidR="00BE6F6B" w:rsidRDefault="00BE6F6B" w:rsidP="004C7346">
      <w:pPr>
        <w:rPr>
          <w:sz w:val="22"/>
          <w:szCs w:val="22"/>
          <w:lang w:eastAsia="en-US"/>
        </w:rPr>
      </w:pPr>
    </w:p>
    <w:p w:rsidR="00BE6F6B" w:rsidRPr="00BE6F6B" w:rsidRDefault="00BE6F6B" w:rsidP="004C7346">
      <w:pPr>
        <w:rPr>
          <w:sz w:val="22"/>
          <w:szCs w:val="22"/>
          <w:lang w:eastAsia="en-US"/>
        </w:rPr>
      </w:pPr>
    </w:p>
    <w:p w:rsidR="00BE6F6B" w:rsidRPr="00BE6F6B" w:rsidRDefault="00BE6F6B" w:rsidP="004C7346">
      <w:pPr>
        <w:rPr>
          <w:sz w:val="22"/>
          <w:szCs w:val="22"/>
          <w:lang w:eastAsia="en-US"/>
        </w:rPr>
      </w:pPr>
    </w:p>
    <w:p w:rsidR="004C7346" w:rsidRDefault="004C7346" w:rsidP="004C7346">
      <w:pPr>
        <w:rPr>
          <w:b/>
          <w:sz w:val="22"/>
          <w:szCs w:val="22"/>
          <w:lang w:eastAsia="en-US"/>
        </w:rPr>
      </w:pPr>
      <w:r w:rsidRPr="00BE6F6B">
        <w:rPr>
          <w:b/>
          <w:sz w:val="22"/>
          <w:szCs w:val="22"/>
          <w:lang w:eastAsia="en-US"/>
        </w:rPr>
        <w:t xml:space="preserve">30. Закончи фразу, вставив нужные слова </w:t>
      </w:r>
    </w:p>
    <w:p w:rsidR="00E93986" w:rsidRPr="00BE6F6B" w:rsidRDefault="00E93986" w:rsidP="004C7346">
      <w:pPr>
        <w:rPr>
          <w:b/>
          <w:sz w:val="22"/>
          <w:szCs w:val="22"/>
          <w:lang w:eastAsia="en-US"/>
        </w:rPr>
      </w:pPr>
    </w:p>
    <w:p w:rsidR="004C7346" w:rsidRDefault="004C7346" w:rsidP="004C7346">
      <w:pPr>
        <w:rPr>
          <w:sz w:val="22"/>
          <w:szCs w:val="22"/>
          <w:lang w:eastAsia="en-US"/>
        </w:rPr>
      </w:pPr>
      <w:r w:rsidRPr="00BE6F6B">
        <w:rPr>
          <w:sz w:val="22"/>
          <w:szCs w:val="22"/>
          <w:lang w:eastAsia="en-US"/>
        </w:rPr>
        <w:t>Чрезвычайное событие особо крупных масштабов, вызванное изменением (под воздействием антропогенных факторов – в результате неразумной и нерациональной деятельности человека) состояния суши, гидросферы, биосферы, сопровождающееся массовой гибелью животных организмов и экологическим ущер</w:t>
      </w:r>
      <w:r w:rsidR="00BE6F6B">
        <w:rPr>
          <w:sz w:val="22"/>
          <w:szCs w:val="22"/>
          <w:lang w:eastAsia="en-US"/>
        </w:rPr>
        <w:t>бом – это</w:t>
      </w:r>
    </w:p>
    <w:p w:rsidR="00D17B37" w:rsidRPr="00BE6F6B" w:rsidRDefault="00BE6F6B" w:rsidP="004C7346">
      <w:pPr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______________________________________________________________________________________________</w:t>
      </w:r>
    </w:p>
    <w:p w:rsidR="00BE6F6B" w:rsidRDefault="00BE6F6B" w:rsidP="00BE6F6B">
      <w:pPr>
        <w:ind w:firstLine="708"/>
        <w:jc w:val="center"/>
        <w:rPr>
          <w:sz w:val="22"/>
          <w:szCs w:val="22"/>
          <w:lang w:eastAsia="en-US"/>
        </w:rPr>
      </w:pPr>
    </w:p>
    <w:p w:rsidR="00D17B37" w:rsidRPr="00BE6F6B" w:rsidRDefault="00D17B37" w:rsidP="00BE6F6B">
      <w:pPr>
        <w:ind w:firstLine="708"/>
        <w:jc w:val="center"/>
        <w:rPr>
          <w:sz w:val="22"/>
          <w:szCs w:val="22"/>
          <w:lang w:eastAsia="en-US"/>
        </w:rPr>
      </w:pPr>
      <w:r w:rsidRPr="00BE6F6B">
        <w:rPr>
          <w:sz w:val="22"/>
          <w:szCs w:val="22"/>
          <w:lang w:eastAsia="en-US"/>
        </w:rPr>
        <w:t>За правильный ответ – 2 балла</w:t>
      </w:r>
    </w:p>
    <w:p w:rsidR="00D17B37" w:rsidRPr="00BE6F6B" w:rsidRDefault="00D17B37" w:rsidP="00D17B37">
      <w:pPr>
        <w:rPr>
          <w:b/>
          <w:sz w:val="22"/>
          <w:szCs w:val="22"/>
          <w:lang w:eastAsia="en-US"/>
        </w:rPr>
      </w:pPr>
    </w:p>
    <w:p w:rsidR="00D17B37" w:rsidRPr="00BE6F6B" w:rsidRDefault="00D17B37" w:rsidP="00D17B37">
      <w:pPr>
        <w:rPr>
          <w:sz w:val="22"/>
          <w:szCs w:val="22"/>
          <w:lang w:eastAsia="en-US"/>
        </w:rPr>
      </w:pPr>
    </w:p>
    <w:p w:rsidR="00D17B37" w:rsidRPr="00BE6F6B" w:rsidRDefault="00D17B37" w:rsidP="00D17B37">
      <w:pPr>
        <w:tabs>
          <w:tab w:val="left" w:pos="2340"/>
        </w:tabs>
        <w:jc w:val="center"/>
        <w:rPr>
          <w:sz w:val="22"/>
          <w:szCs w:val="22"/>
          <w:lang w:eastAsia="en-US"/>
        </w:rPr>
      </w:pPr>
      <w:r w:rsidRPr="00BE6F6B">
        <w:rPr>
          <w:sz w:val="22"/>
          <w:szCs w:val="22"/>
          <w:lang w:eastAsia="en-US"/>
        </w:rPr>
        <w:t>Желаем удачи!</w:t>
      </w:r>
    </w:p>
    <w:sectPr w:rsidR="00D17B37" w:rsidRPr="00BE6F6B" w:rsidSect="00BE6F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1E13" w:rsidRDefault="00B41E13" w:rsidP="00D52AB5">
      <w:r>
        <w:separator/>
      </w:r>
    </w:p>
  </w:endnote>
  <w:endnote w:type="continuationSeparator" w:id="0">
    <w:p w:rsidR="00B41E13" w:rsidRDefault="00B41E13" w:rsidP="00D52A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1E13" w:rsidRDefault="00B41E13" w:rsidP="00D52AB5">
      <w:r>
        <w:separator/>
      </w:r>
    </w:p>
  </w:footnote>
  <w:footnote w:type="continuationSeparator" w:id="0">
    <w:p w:rsidR="00B41E13" w:rsidRDefault="00B41E13" w:rsidP="00D52A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0D3703"/>
    <w:multiLevelType w:val="multilevel"/>
    <w:tmpl w:val="C89A5AA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28"/>
      <w:numFmt w:val="decimal"/>
      <w:lvlText w:val="%2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30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32"/>
      <w:numFmt w:val="decimal"/>
      <w:lvlText w:val="%4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33"/>
      <w:numFmt w:val="decimal"/>
      <w:lvlText w:val="%5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6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2"/>
      <w:numFmt w:val="decimal"/>
      <w:lvlText w:val="%7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8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9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single"/>
      </w:rPr>
    </w:lvl>
  </w:abstractNum>
  <w:abstractNum w:abstractNumId="1" w15:restartNumberingAfterBreak="0">
    <w:nsid w:val="54E4013A"/>
    <w:multiLevelType w:val="hybridMultilevel"/>
    <w:tmpl w:val="5D5058A6"/>
    <w:lvl w:ilvl="0" w:tplc="0419000F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87104BD"/>
    <w:multiLevelType w:val="hybridMultilevel"/>
    <w:tmpl w:val="2B4C5C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2AB5"/>
    <w:rsid w:val="000628B1"/>
    <w:rsid w:val="000F40FB"/>
    <w:rsid w:val="001C7884"/>
    <w:rsid w:val="00216202"/>
    <w:rsid w:val="00222B40"/>
    <w:rsid w:val="004C7346"/>
    <w:rsid w:val="005C153D"/>
    <w:rsid w:val="005C7F34"/>
    <w:rsid w:val="00650D98"/>
    <w:rsid w:val="0065202E"/>
    <w:rsid w:val="00760728"/>
    <w:rsid w:val="007C29A3"/>
    <w:rsid w:val="009805AD"/>
    <w:rsid w:val="00AE2F89"/>
    <w:rsid w:val="00B41E13"/>
    <w:rsid w:val="00BE6F6B"/>
    <w:rsid w:val="00D17B37"/>
    <w:rsid w:val="00D52AB5"/>
    <w:rsid w:val="00E33269"/>
    <w:rsid w:val="00E93986"/>
    <w:rsid w:val="00EF05B0"/>
    <w:rsid w:val="00FB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6"/>
    <o:shapelayout v:ext="edit">
      <o:idmap v:ext="edit" data="1"/>
      <o:rules v:ext="edit">
        <o:r id="V:Rule5" type="connector" idref="#_x0000_s1032"/>
        <o:r id="V:Rule6" type="connector" idref="#_x0000_s1033"/>
        <o:r id="V:Rule7" type="connector" idref="#_x0000_s1031"/>
        <o:r id="V:Rule8" type="connector" idref="#_x0000_s1034"/>
      </o:rules>
    </o:shapelayout>
  </w:shapeDefaults>
  <w:decimalSymbol w:val=","/>
  <w:listSeparator w:val=";"/>
  <w14:docId w14:val="2381E166"/>
  <w15:docId w15:val="{4D968661-A873-47B0-BBB1-F2CEE249F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A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52AB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52A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52AB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52AB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E3326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E33269"/>
    <w:pPr>
      <w:ind w:left="720"/>
      <w:contextualSpacing/>
    </w:pPr>
  </w:style>
  <w:style w:type="character" w:customStyle="1" w:styleId="a9">
    <w:name w:val="Основной текст_"/>
    <w:basedOn w:val="a0"/>
    <w:link w:val="7"/>
    <w:rsid w:val="000F40FB"/>
    <w:rPr>
      <w:sz w:val="24"/>
      <w:szCs w:val="24"/>
      <w:shd w:val="clear" w:color="auto" w:fill="FFFFFF"/>
    </w:rPr>
  </w:style>
  <w:style w:type="paragraph" w:customStyle="1" w:styleId="7">
    <w:name w:val="Основной текст7"/>
    <w:basedOn w:val="a"/>
    <w:link w:val="a9"/>
    <w:rsid w:val="000F40FB"/>
    <w:pPr>
      <w:shd w:val="clear" w:color="auto" w:fill="FFFFFF"/>
      <w:spacing w:before="240" w:line="278" w:lineRule="exact"/>
      <w:jc w:val="both"/>
    </w:pPr>
    <w:rPr>
      <w:rFonts w:asciiTheme="minorHAnsi" w:eastAsiaTheme="minorHAnsi" w:hAnsiTheme="minorHAnsi" w:cstheme="minorBidi"/>
      <w:lang w:eastAsia="en-US"/>
    </w:rPr>
  </w:style>
  <w:style w:type="character" w:customStyle="1" w:styleId="2">
    <w:name w:val="Заголовок №2_"/>
    <w:basedOn w:val="a0"/>
    <w:link w:val="20"/>
    <w:rsid w:val="000F40FB"/>
    <w:rPr>
      <w:sz w:val="24"/>
      <w:szCs w:val="24"/>
      <w:shd w:val="clear" w:color="auto" w:fill="FFFFFF"/>
    </w:rPr>
  </w:style>
  <w:style w:type="character" w:customStyle="1" w:styleId="21">
    <w:name w:val="Заголовок №2 + Полужирный"/>
    <w:basedOn w:val="2"/>
    <w:rsid w:val="000F40FB"/>
    <w:rPr>
      <w:b/>
      <w:bCs/>
      <w:sz w:val="24"/>
      <w:szCs w:val="24"/>
      <w:shd w:val="clear" w:color="auto" w:fill="FFFFFF"/>
    </w:rPr>
  </w:style>
  <w:style w:type="paragraph" w:customStyle="1" w:styleId="20">
    <w:name w:val="Заголовок №2"/>
    <w:basedOn w:val="a"/>
    <w:link w:val="2"/>
    <w:rsid w:val="000F40FB"/>
    <w:pPr>
      <w:shd w:val="clear" w:color="auto" w:fill="FFFFFF"/>
      <w:spacing w:line="274" w:lineRule="exact"/>
      <w:outlineLvl w:val="1"/>
    </w:pPr>
    <w:rPr>
      <w:rFonts w:asciiTheme="minorHAnsi" w:eastAsiaTheme="minorHAnsi" w:hAnsiTheme="minorHAnsi" w:cstheme="minorBidi"/>
      <w:lang w:eastAsia="en-US"/>
    </w:rPr>
  </w:style>
  <w:style w:type="paragraph" w:styleId="aa">
    <w:name w:val="No Spacing"/>
    <w:uiPriority w:val="1"/>
    <w:qFormat/>
    <w:rsid w:val="009805A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9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1269</Words>
  <Characters>7237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</Company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ролд</dc:creator>
  <cp:keywords/>
  <dc:description/>
  <cp:lastModifiedBy>Пользователь</cp:lastModifiedBy>
  <cp:revision>10</cp:revision>
  <dcterms:created xsi:type="dcterms:W3CDTF">2013-10-08T15:07:00Z</dcterms:created>
  <dcterms:modified xsi:type="dcterms:W3CDTF">2019-09-15T06:00:00Z</dcterms:modified>
</cp:coreProperties>
</file>